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>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proofErr w:type="gramEnd"/>
    </w:p>
    <w:p w:rsidR="008E28DB" w:rsidRPr="007870C1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B424F3">
        <w:rPr>
          <w:rFonts w:asciiTheme="minorHAnsi" w:hAnsiTheme="minorHAnsi" w:cs="Arial"/>
          <w:b/>
          <w:color w:val="FF0000"/>
          <w:sz w:val="22"/>
          <w:szCs w:val="22"/>
        </w:rPr>
        <w:t>June 8,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bookmarkStart w:id="0" w:name="_GoBack"/>
      <w:bookmarkEnd w:id="0"/>
      <w:r w:rsidR="00B424F3">
        <w:rPr>
          <w:rFonts w:asciiTheme="minorHAnsi" w:hAnsiTheme="minorHAnsi" w:cs="Arial"/>
          <w:b/>
          <w:color w:val="FF0000"/>
          <w:sz w:val="22"/>
          <w:szCs w:val="22"/>
        </w:rPr>
        <w:t>2016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8E28DB" w:rsidRPr="00D56B78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6C3CBC">
        <w:rPr>
          <w:rFonts w:asciiTheme="minorHAnsi" w:hAnsiTheme="minorHAnsi" w:cs="Arial"/>
          <w:b/>
          <w:sz w:val="22"/>
          <w:szCs w:val="22"/>
          <w:u w:val="single"/>
        </w:rPr>
        <w:t>May 11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B424F3">
        <w:rPr>
          <w:rFonts w:asciiTheme="minorHAnsi" w:hAnsiTheme="minorHAnsi" w:cs="Arial"/>
          <w:b/>
          <w:sz w:val="22"/>
          <w:szCs w:val="22"/>
          <w:u w:val="single"/>
        </w:rPr>
        <w:t>2016</w:t>
      </w:r>
      <w:r w:rsidR="0021648F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B424F3">
        <w:rPr>
          <w:rFonts w:asciiTheme="minorHAnsi" w:hAnsiTheme="minorHAnsi" w:cs="Arial"/>
          <w:sz w:val="22"/>
          <w:szCs w:val="22"/>
        </w:rPr>
        <w:t>(</w:t>
      </w:r>
      <w:r w:rsidR="0072072A">
        <w:rPr>
          <w:rFonts w:asciiTheme="minorHAnsi" w:hAnsiTheme="minorHAnsi" w:cs="Arial"/>
          <w:sz w:val="22"/>
          <w:szCs w:val="22"/>
        </w:rPr>
        <w:t>included</w:t>
      </w:r>
      <w:r w:rsidR="00B424F3">
        <w:rPr>
          <w:rFonts w:asciiTheme="minorHAnsi" w:hAnsiTheme="minorHAnsi" w:cs="Arial"/>
          <w:sz w:val="22"/>
          <w:szCs w:val="22"/>
        </w:rPr>
        <w:t>)</w:t>
      </w:r>
      <w:r w:rsidR="008E28DB" w:rsidRPr="00D56B78">
        <w:rPr>
          <w:rFonts w:asciiTheme="minorHAnsi" w:hAnsiTheme="minorHAnsi" w:cs="Arial"/>
          <w:sz w:val="22"/>
          <w:szCs w:val="22"/>
        </w:rPr>
        <w:t xml:space="preserve">–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needs vote - </w:t>
      </w:r>
      <w:r w:rsidR="00FC3D01">
        <w:rPr>
          <w:rFonts w:asciiTheme="minorHAnsi" w:hAnsiTheme="minorHAnsi" w:cs="Arial"/>
          <w:sz w:val="22"/>
          <w:szCs w:val="22"/>
          <w:u w:val="single"/>
        </w:rPr>
        <w:t>2</w:t>
      </w:r>
      <w:r w:rsidR="008E28DB"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6F0C25" w:rsidRPr="009E5396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  <w:r w:rsidR="007870C1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7870C1">
        <w:rPr>
          <w:rFonts w:asciiTheme="minorHAnsi" w:hAnsiTheme="minorHAnsi" w:cs="Arial"/>
          <w:sz w:val="22"/>
          <w:szCs w:val="22"/>
        </w:rPr>
        <w:t xml:space="preserve">Carole </w:t>
      </w:r>
      <w:r w:rsidRPr="00D56B78">
        <w:rPr>
          <w:rFonts w:asciiTheme="minorHAnsi" w:hAnsiTheme="minorHAnsi" w:cs="Arial"/>
          <w:sz w:val="22"/>
          <w:szCs w:val="22"/>
        </w:rPr>
        <w:t>(</w:t>
      </w:r>
      <w:r w:rsidR="0021648F">
        <w:rPr>
          <w:rFonts w:asciiTheme="minorHAnsi" w:hAnsiTheme="minorHAnsi" w:cs="Arial"/>
          <w:sz w:val="22"/>
          <w:szCs w:val="22"/>
        </w:rPr>
        <w:t>will follow</w:t>
      </w:r>
      <w:r w:rsidR="007870C1">
        <w:rPr>
          <w:rFonts w:asciiTheme="minorHAnsi" w:hAnsiTheme="minorHAnsi" w:cs="Arial"/>
          <w:sz w:val="22"/>
          <w:szCs w:val="22"/>
        </w:rPr>
        <w:t>)</w:t>
      </w:r>
      <w:r w:rsidRPr="00D56B78">
        <w:rPr>
          <w:rFonts w:asciiTheme="minorHAnsi" w:hAnsiTheme="minorHAnsi" w:cs="Arial"/>
          <w:sz w:val="22"/>
          <w:szCs w:val="22"/>
        </w:rPr>
        <w:t xml:space="preserve"> –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needs vote – </w:t>
      </w:r>
      <w:r w:rsidR="00FC3D01">
        <w:rPr>
          <w:rFonts w:asciiTheme="minorHAnsi" w:hAnsiTheme="minorHAnsi" w:cs="Arial"/>
          <w:sz w:val="22"/>
          <w:szCs w:val="22"/>
          <w:u w:val="single"/>
        </w:rPr>
        <w:t>3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9E5396" w:rsidRPr="009E5396" w:rsidRDefault="00B424F3" w:rsidP="009E539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Review of 2017</w:t>
      </w:r>
      <w:r w:rsidR="009E5396" w:rsidRPr="009E5396">
        <w:rPr>
          <w:rFonts w:asciiTheme="minorHAnsi" w:hAnsiTheme="minorHAnsi" w:cs="Arial"/>
          <w:sz w:val="22"/>
          <w:szCs w:val="22"/>
        </w:rPr>
        <w:t xml:space="preserve"> </w:t>
      </w:r>
      <w:r w:rsidR="005F0FDB">
        <w:rPr>
          <w:rFonts w:asciiTheme="minorHAnsi" w:hAnsiTheme="minorHAnsi" w:cs="Arial"/>
          <w:sz w:val="22"/>
          <w:szCs w:val="22"/>
        </w:rPr>
        <w:t>proposed b</w:t>
      </w:r>
      <w:r w:rsidR="009E5396" w:rsidRPr="009E5396">
        <w:rPr>
          <w:rFonts w:asciiTheme="minorHAnsi" w:hAnsiTheme="minorHAnsi" w:cs="Arial"/>
          <w:sz w:val="22"/>
          <w:szCs w:val="22"/>
        </w:rPr>
        <w:t xml:space="preserve">udget – </w:t>
      </w:r>
      <w:r>
        <w:rPr>
          <w:rFonts w:asciiTheme="minorHAnsi" w:hAnsiTheme="minorHAnsi" w:cs="Arial"/>
          <w:sz w:val="22"/>
          <w:szCs w:val="22"/>
        </w:rPr>
        <w:t>Val</w:t>
      </w:r>
      <w:r w:rsidR="009E5396" w:rsidRPr="009E5396">
        <w:rPr>
          <w:rFonts w:asciiTheme="minorHAnsi" w:hAnsiTheme="minorHAnsi" w:cs="Arial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sz w:val="22"/>
          <w:szCs w:val="22"/>
        </w:rPr>
        <w:t xml:space="preserve">(will follow) – </w:t>
      </w:r>
      <w:r w:rsidR="009E5396" w:rsidRPr="009E5396">
        <w:rPr>
          <w:rFonts w:asciiTheme="minorHAnsi" w:hAnsiTheme="minorHAnsi" w:cs="Arial"/>
          <w:b/>
          <w:sz w:val="22"/>
          <w:szCs w:val="22"/>
        </w:rPr>
        <w:t>needs vote -</w:t>
      </w:r>
      <w:r w:rsidR="009E5396" w:rsidRPr="009E5396">
        <w:rPr>
          <w:rFonts w:asciiTheme="minorHAnsi" w:hAnsiTheme="minorHAnsi" w:cs="Arial"/>
          <w:sz w:val="22"/>
          <w:szCs w:val="22"/>
        </w:rPr>
        <w:t xml:space="preserve"> </w:t>
      </w:r>
      <w:r w:rsidR="009E5396" w:rsidRPr="009E5396">
        <w:rPr>
          <w:rFonts w:asciiTheme="minorHAnsi" w:hAnsiTheme="minorHAnsi" w:cs="Arial"/>
          <w:sz w:val="22"/>
          <w:szCs w:val="22"/>
          <w:u w:val="single"/>
        </w:rPr>
        <w:t>15 min</w:t>
      </w:r>
    </w:p>
    <w:p w:rsidR="00306D0F" w:rsidRPr="00D56B78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</w:t>
      </w:r>
      <w:r w:rsidR="00FC3D01">
        <w:rPr>
          <w:rFonts w:asciiTheme="minorHAnsi" w:hAnsiTheme="minorHAnsi" w:cs="Arial"/>
          <w:sz w:val="22"/>
          <w:szCs w:val="22"/>
          <w:u w:val="single"/>
        </w:rPr>
        <w:t>75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9E5396" w:rsidRDefault="00B424F3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Election of Officers  - Marianne</w:t>
      </w:r>
      <w:r w:rsidR="009E5396">
        <w:rPr>
          <w:rFonts w:asciiTheme="minorHAnsi" w:hAnsiTheme="minorHAnsi" w:cs="Arial"/>
          <w:sz w:val="22"/>
          <w:szCs w:val="22"/>
        </w:rPr>
        <w:t xml:space="preserve"> </w:t>
      </w:r>
    </w:p>
    <w:p w:rsidR="00B424F3" w:rsidRDefault="00B424F3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Dues Status – 2</w:t>
      </w:r>
      <w:r w:rsidRPr="00B424F3">
        <w:rPr>
          <w:rFonts w:asciiTheme="minorHAnsi" w:hAnsiTheme="minorHAnsi" w:cs="Arial"/>
          <w:sz w:val="22"/>
          <w:szCs w:val="22"/>
          <w:vertAlign w:val="superscript"/>
        </w:rPr>
        <w:t>nd</w:t>
      </w:r>
      <w:r>
        <w:rPr>
          <w:rFonts w:asciiTheme="minorHAnsi" w:hAnsiTheme="minorHAnsi" w:cs="Arial"/>
          <w:sz w:val="22"/>
          <w:szCs w:val="22"/>
        </w:rPr>
        <w:t xml:space="preserve"> notice sent 6/01, status from municipalities</w:t>
      </w:r>
    </w:p>
    <w:p w:rsidR="00B424F3" w:rsidRDefault="00B424F3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Location and date for Annual DPW meeting – All </w:t>
      </w:r>
    </w:p>
    <w:p w:rsidR="00306D0F" w:rsidRPr="00D56B78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D56B78">
        <w:rPr>
          <w:rFonts w:asciiTheme="minorHAnsi" w:hAnsiTheme="minorHAnsi" w:cs="Arial"/>
          <w:sz w:val="22"/>
          <w:szCs w:val="22"/>
        </w:rPr>
        <w:t xml:space="preserve">: </w:t>
      </w:r>
      <w:r w:rsidRPr="00D56B78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color w:val="0000FF"/>
          <w:sz w:val="22"/>
          <w:szCs w:val="22"/>
        </w:rPr>
        <w:t xml:space="preserve"> </w:t>
      </w:r>
      <w:r w:rsidR="00FC3D01">
        <w:rPr>
          <w:rFonts w:asciiTheme="minorHAnsi" w:hAnsiTheme="minorHAnsi" w:cs="Arial"/>
          <w:sz w:val="22"/>
          <w:szCs w:val="22"/>
          <w:u w:val="single"/>
        </w:rPr>
        <w:t>23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  <w:r w:rsidRPr="00D56B78">
        <w:rPr>
          <w:rFonts w:asciiTheme="minorHAnsi" w:hAnsiTheme="minorHAnsi" w:cs="Arial"/>
          <w:sz w:val="22"/>
          <w:szCs w:val="22"/>
        </w:rPr>
        <w:t xml:space="preserve">    </w:t>
      </w:r>
    </w:p>
    <w:p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  <w:r w:rsidR="00FC3D01">
        <w:rPr>
          <w:rFonts w:asciiTheme="minorHAnsi" w:hAnsiTheme="minorHAnsi" w:cs="Arial"/>
          <w:sz w:val="22"/>
          <w:szCs w:val="22"/>
        </w:rPr>
        <w:t>, Carole B (grassroots)</w:t>
      </w:r>
    </w:p>
    <w:p w:rsidR="00B424F3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Kennebunk – Wells –  Marianne, Eric</w:t>
      </w:r>
    </w:p>
    <w:p w:rsidR="00B424F3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Reports from Municipalities</w:t>
      </w:r>
    </w:p>
    <w:p w:rsidR="00B424F3" w:rsidRPr="00B424F3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Outreach &amp; Events </w:t>
      </w:r>
      <w:r w:rsidR="009E5396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Carole</w:t>
      </w:r>
      <w:r w:rsidR="009E5396">
        <w:rPr>
          <w:rFonts w:asciiTheme="minorHAnsi" w:hAnsiTheme="minorHAnsi" w:cs="Arial"/>
          <w:sz w:val="22"/>
          <w:szCs w:val="22"/>
        </w:rPr>
        <w:t>/Bob H</w:t>
      </w:r>
    </w:p>
    <w:p w:rsidR="00FC3D01" w:rsidRDefault="00FC3D01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Report on ECGA May 25</w:t>
      </w:r>
      <w:r w:rsidRPr="00FC3D01">
        <w:rPr>
          <w:rFonts w:asciiTheme="minorHAnsi" w:hAnsiTheme="minorHAnsi" w:cs="Arial"/>
          <w:sz w:val="22"/>
          <w:szCs w:val="22"/>
          <w:vertAlign w:val="superscript"/>
        </w:rPr>
        <w:t>th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4B2508">
        <w:rPr>
          <w:rFonts w:asciiTheme="minorHAnsi" w:hAnsiTheme="minorHAnsi" w:cs="Arial"/>
          <w:sz w:val="22"/>
          <w:szCs w:val="22"/>
        </w:rPr>
        <w:t>&amp; June 7</w:t>
      </w:r>
      <w:r w:rsidR="004B2508" w:rsidRPr="004B2508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4B2508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meeting</w:t>
      </w:r>
      <w:r w:rsidR="004B2508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>, request for comments</w:t>
      </w:r>
      <w:r w:rsidR="004B2508">
        <w:rPr>
          <w:rFonts w:asciiTheme="minorHAnsi" w:hAnsiTheme="minorHAnsi" w:cs="Arial"/>
          <w:sz w:val="22"/>
          <w:szCs w:val="22"/>
        </w:rPr>
        <w:t xml:space="preserve"> from attendees 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E8257D" w:rsidRDefault="009E539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B424F3">
        <w:rPr>
          <w:rFonts w:asciiTheme="minorHAnsi" w:hAnsiTheme="minorHAnsi" w:cs="Arial"/>
          <w:sz w:val="22"/>
          <w:szCs w:val="22"/>
        </w:rPr>
        <w:t>ETMD 2016</w:t>
      </w:r>
      <w:r w:rsidR="00E8257D">
        <w:rPr>
          <w:rFonts w:asciiTheme="minorHAnsi" w:hAnsiTheme="minorHAnsi" w:cs="Arial"/>
          <w:sz w:val="22"/>
          <w:szCs w:val="22"/>
        </w:rPr>
        <w:t xml:space="preserve"> booked events</w:t>
      </w:r>
      <w:r>
        <w:rPr>
          <w:rFonts w:asciiTheme="minorHAnsi" w:hAnsiTheme="minorHAnsi" w:cs="Arial"/>
          <w:sz w:val="22"/>
          <w:szCs w:val="22"/>
        </w:rPr>
        <w:t xml:space="preserve">, ETA Annual Meeting </w:t>
      </w:r>
    </w:p>
    <w:p w:rsidR="00B424F3" w:rsidRPr="00B424F3" w:rsidRDefault="00B424F3" w:rsidP="00B424F3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424F3">
        <w:rPr>
          <w:rFonts w:asciiTheme="minorHAnsi" w:hAnsiTheme="minorHAnsi" w:cs="Arial"/>
          <w:sz w:val="22"/>
          <w:szCs w:val="22"/>
        </w:rPr>
        <w:t xml:space="preserve">Funding Sources and strategies – Carole 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– issues? Concerns?   </w:t>
      </w:r>
      <w:r w:rsidR="00FC3D01">
        <w:rPr>
          <w:rFonts w:asciiTheme="minorHAnsi" w:hAnsiTheme="minorHAnsi" w:cs="Arial"/>
          <w:sz w:val="22"/>
          <w:szCs w:val="22"/>
          <w:u w:val="single"/>
        </w:rPr>
        <w:t>2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B424F3">
        <w:rPr>
          <w:rFonts w:asciiTheme="minorHAnsi" w:hAnsiTheme="minorHAnsi" w:cs="Arial"/>
          <w:sz w:val="22"/>
          <w:szCs w:val="22"/>
        </w:rPr>
        <w:t>July 13</w:t>
      </w:r>
      <w:r w:rsidR="00437777" w:rsidRPr="00D56B78">
        <w:rPr>
          <w:rFonts w:asciiTheme="minorHAnsi" w:hAnsiTheme="minorHAnsi" w:cs="Arial"/>
          <w:sz w:val="22"/>
          <w:szCs w:val="22"/>
        </w:rPr>
        <w:t>,</w:t>
      </w:r>
      <w:r w:rsidR="00B424F3">
        <w:rPr>
          <w:rFonts w:asciiTheme="minorHAnsi" w:hAnsiTheme="minorHAnsi" w:cs="Arial"/>
          <w:sz w:val="22"/>
          <w:szCs w:val="22"/>
        </w:rPr>
        <w:t xml:space="preserve"> 2016</w:t>
      </w:r>
    </w:p>
    <w:p w:rsidR="00D56B78" w:rsidRDefault="00D56B78" w:rsidP="007870C1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Pr="007870C1" w:rsidRDefault="0021648F" w:rsidP="00F20921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  <w:u w:val="single"/>
        </w:rPr>
      </w:pPr>
    </w:p>
    <w:sectPr w:rsidR="0021648F" w:rsidRPr="007870C1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67C0"/>
    <w:rsid w:val="00042366"/>
    <w:rsid w:val="00070E7C"/>
    <w:rsid w:val="00072B2E"/>
    <w:rsid w:val="000E1F2E"/>
    <w:rsid w:val="0010072F"/>
    <w:rsid w:val="00152CBC"/>
    <w:rsid w:val="001750D8"/>
    <w:rsid w:val="001C7FAA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37777"/>
    <w:rsid w:val="00482050"/>
    <w:rsid w:val="004A5D0F"/>
    <w:rsid w:val="004B1C63"/>
    <w:rsid w:val="004B2508"/>
    <w:rsid w:val="004B7CA7"/>
    <w:rsid w:val="004E5D61"/>
    <w:rsid w:val="00511B46"/>
    <w:rsid w:val="0051474B"/>
    <w:rsid w:val="0052435C"/>
    <w:rsid w:val="0052723C"/>
    <w:rsid w:val="00530A7A"/>
    <w:rsid w:val="00580D4D"/>
    <w:rsid w:val="00587C2C"/>
    <w:rsid w:val="00595FFB"/>
    <w:rsid w:val="005B3B5A"/>
    <w:rsid w:val="005D6241"/>
    <w:rsid w:val="005E1D8C"/>
    <w:rsid w:val="005F0FDB"/>
    <w:rsid w:val="00633A05"/>
    <w:rsid w:val="006344DE"/>
    <w:rsid w:val="00640EEF"/>
    <w:rsid w:val="006542E9"/>
    <w:rsid w:val="0068132A"/>
    <w:rsid w:val="006C3CBC"/>
    <w:rsid w:val="006C4772"/>
    <w:rsid w:val="006F0C25"/>
    <w:rsid w:val="006F2717"/>
    <w:rsid w:val="006F7D40"/>
    <w:rsid w:val="0072072A"/>
    <w:rsid w:val="007870C1"/>
    <w:rsid w:val="007A23D4"/>
    <w:rsid w:val="007B0CFB"/>
    <w:rsid w:val="007B7C8A"/>
    <w:rsid w:val="007C10AD"/>
    <w:rsid w:val="007D5486"/>
    <w:rsid w:val="00840612"/>
    <w:rsid w:val="00863842"/>
    <w:rsid w:val="00866CF7"/>
    <w:rsid w:val="008845FF"/>
    <w:rsid w:val="008C4176"/>
    <w:rsid w:val="008D027F"/>
    <w:rsid w:val="008D6F69"/>
    <w:rsid w:val="008E28DB"/>
    <w:rsid w:val="00910E40"/>
    <w:rsid w:val="00922B1E"/>
    <w:rsid w:val="00936127"/>
    <w:rsid w:val="009B0683"/>
    <w:rsid w:val="009C0E5B"/>
    <w:rsid w:val="009E5396"/>
    <w:rsid w:val="009E7CBD"/>
    <w:rsid w:val="009F18B7"/>
    <w:rsid w:val="00A038B6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64F99"/>
    <w:rsid w:val="00C862A3"/>
    <w:rsid w:val="00CD7AAF"/>
    <w:rsid w:val="00D466AC"/>
    <w:rsid w:val="00D56B78"/>
    <w:rsid w:val="00D9207C"/>
    <w:rsid w:val="00DC7508"/>
    <w:rsid w:val="00DD7D20"/>
    <w:rsid w:val="00E15D59"/>
    <w:rsid w:val="00E61241"/>
    <w:rsid w:val="00E656AB"/>
    <w:rsid w:val="00E8257D"/>
    <w:rsid w:val="00E86412"/>
    <w:rsid w:val="00E93EEA"/>
    <w:rsid w:val="00EC07A1"/>
    <w:rsid w:val="00ED0EEB"/>
    <w:rsid w:val="00F20921"/>
    <w:rsid w:val="00F227BD"/>
    <w:rsid w:val="00F50F1D"/>
    <w:rsid w:val="00F62EAD"/>
    <w:rsid w:val="00F76F02"/>
    <w:rsid w:val="00F877A9"/>
    <w:rsid w:val="00FC3D01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2016-06-05T19:01:00Z</cp:lastPrinted>
  <dcterms:created xsi:type="dcterms:W3CDTF">2016-10-13T00:14:00Z</dcterms:created>
  <dcterms:modified xsi:type="dcterms:W3CDTF">2016-10-13T00:14:00Z</dcterms:modified>
</cp:coreProperties>
</file>